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  <w:rPr>
          <w:rStyle w:val="Aucun"/>
          <w:b w:val="1"/>
          <w:bCs w:val="1"/>
          <w:sz w:val="26"/>
          <w:szCs w:val="26"/>
        </w:rPr>
      </w:pPr>
      <w:r>
        <w:rPr>
          <w:rStyle w:val="Aucun"/>
          <w:b w:val="1"/>
          <w:bCs w:val="1"/>
          <w:sz w:val="26"/>
          <w:szCs w:val="26"/>
          <w:rtl w:val="0"/>
          <w:lang w:val="fr-FR"/>
        </w:rPr>
        <w:t>Comment pr</w:t>
      </w:r>
      <w:r>
        <w:rPr>
          <w:rStyle w:val="Aucun"/>
          <w:b w:val="1"/>
          <w:bCs w:val="1"/>
          <w:sz w:val="26"/>
          <w:szCs w:val="26"/>
          <w:rtl w:val="0"/>
          <w:lang w:val="fr-FR"/>
        </w:rPr>
        <w:t>é</w:t>
      </w:r>
      <w:r>
        <w:rPr>
          <w:rStyle w:val="Aucun"/>
          <w:b w:val="1"/>
          <w:bCs w:val="1"/>
          <w:sz w:val="26"/>
          <w:szCs w:val="26"/>
          <w:rtl w:val="0"/>
          <w:lang w:val="da-DK"/>
        </w:rPr>
        <w:t>senter BLA</w:t>
      </w:r>
      <w:r>
        <w:rPr>
          <w:rStyle w:val="Aucun"/>
          <w:b w:val="1"/>
          <w:bCs w:val="1"/>
          <w:i w:val="1"/>
          <w:iCs w:val="1"/>
          <w:sz w:val="26"/>
          <w:szCs w:val="26"/>
          <w:rtl w:val="0"/>
          <w:lang w:val="ru-RU"/>
        </w:rPr>
        <w:t>!</w:t>
      </w:r>
      <w:r>
        <w:rPr>
          <w:rStyle w:val="Aucun"/>
          <w:b w:val="1"/>
          <w:bCs w:val="1"/>
          <w:sz w:val="26"/>
          <w:szCs w:val="26"/>
          <w:rtl w:val="0"/>
          <w:lang w:val="zh-TW" w:eastAsia="zh-TW"/>
        </w:rPr>
        <w:t xml:space="preserve"> ? </w:t>
      </w:r>
    </w:p>
    <w:p>
      <w:pPr>
        <w:pStyle w:val="Corps"/>
        <w:rPr>
          <w:rStyle w:val="Aucun"/>
          <w:b w:val="1"/>
          <w:bCs w:val="1"/>
          <w:sz w:val="26"/>
          <w:szCs w:val="26"/>
        </w:rPr>
      </w:pPr>
    </w:p>
    <w:p>
      <w:pPr>
        <w:pStyle w:val="Corps"/>
        <w:rPr>
          <w:rStyle w:val="Aucun"/>
          <w:b w:val="1"/>
          <w:bCs w:val="1"/>
          <w:sz w:val="20"/>
          <w:szCs w:val="20"/>
        </w:rPr>
      </w:pPr>
      <w:r>
        <w:rPr>
          <w:rStyle w:val="Aucun"/>
          <w:b w:val="1"/>
          <w:bCs w:val="1"/>
          <w:sz w:val="20"/>
          <w:szCs w:val="20"/>
          <w:rtl w:val="0"/>
          <w:lang w:val="fr-FR"/>
        </w:rPr>
        <w:t xml:space="preserve">Pour </w:t>
      </w:r>
      <w:r>
        <w:rPr>
          <w:rStyle w:val="Aucun"/>
          <w:b w:val="1"/>
          <w:bCs w:val="1"/>
          <w:sz w:val="20"/>
          <w:szCs w:val="20"/>
          <w:rtl w:val="0"/>
          <w:lang w:val="fr-FR"/>
        </w:rPr>
        <w:t xml:space="preserve">le </w:t>
      </w:r>
      <w:r>
        <w:rPr>
          <w:rStyle w:val="Aucun"/>
          <w:b w:val="1"/>
          <w:bCs w:val="1"/>
          <w:sz w:val="20"/>
          <w:szCs w:val="20"/>
          <w:rtl w:val="0"/>
          <w:lang w:val="fr-FR"/>
        </w:rPr>
        <w:t>rapport d</w:t>
      </w:r>
      <w:r>
        <w:rPr>
          <w:rStyle w:val="Aucun"/>
          <w:b w:val="1"/>
          <w:bCs w:val="1"/>
          <w:sz w:val="20"/>
          <w:szCs w:val="20"/>
          <w:rtl w:val="1"/>
        </w:rPr>
        <w:t>’</w:t>
      </w:r>
      <w:r>
        <w:rPr>
          <w:rStyle w:val="Aucun"/>
          <w:b w:val="1"/>
          <w:bCs w:val="1"/>
          <w:sz w:val="20"/>
          <w:szCs w:val="20"/>
          <w:rtl w:val="0"/>
          <w:lang w:val="en-US"/>
        </w:rPr>
        <w:t>activit</w:t>
      </w:r>
      <w:r>
        <w:rPr>
          <w:rStyle w:val="Aucun"/>
          <w:b w:val="1"/>
          <w:bCs w:val="1"/>
          <w:sz w:val="20"/>
          <w:szCs w:val="20"/>
          <w:rtl w:val="0"/>
          <w:lang w:val="fr-FR"/>
        </w:rPr>
        <w:t>é</w:t>
      </w:r>
      <w:r>
        <w:rPr>
          <w:rStyle w:val="Aucun"/>
          <w:b w:val="1"/>
          <w:bCs w:val="1"/>
          <w:sz w:val="20"/>
          <w:szCs w:val="20"/>
          <w:rtl w:val="0"/>
        </w:rPr>
        <w:t xml:space="preserve">, bilan, </w:t>
      </w:r>
      <w:r>
        <w:rPr>
          <w:rStyle w:val="Aucun"/>
          <w:b w:val="1"/>
          <w:bCs w:val="1"/>
          <w:sz w:val="20"/>
          <w:szCs w:val="20"/>
          <w:rtl w:val="0"/>
          <w:lang w:val="fr-FR"/>
        </w:rPr>
        <w:t xml:space="preserve">flyers, </w:t>
      </w:r>
      <w:r>
        <w:rPr>
          <w:rStyle w:val="Aucun"/>
          <w:b w:val="1"/>
          <w:bCs w:val="1"/>
          <w:sz w:val="20"/>
          <w:szCs w:val="20"/>
          <w:rtl w:val="0"/>
          <w:lang w:val="en-US"/>
        </w:rPr>
        <w:t>site internet</w:t>
      </w:r>
      <w:r>
        <w:rPr>
          <w:rStyle w:val="Aucun"/>
          <w:b w:val="1"/>
          <w:bCs w:val="1"/>
          <w:sz w:val="20"/>
          <w:szCs w:val="20"/>
          <w:rtl w:val="0"/>
          <w:lang w:val="fr-FR"/>
        </w:rPr>
        <w:t xml:space="preserve"> et </w:t>
      </w:r>
      <w:r>
        <w:rPr>
          <w:rStyle w:val="Aucun"/>
          <w:b w:val="1"/>
          <w:bCs w:val="1"/>
          <w:sz w:val="20"/>
          <w:szCs w:val="20"/>
          <w:rtl w:val="0"/>
        </w:rPr>
        <w:t>r</w:t>
      </w:r>
      <w:r>
        <w:rPr>
          <w:rStyle w:val="Aucun"/>
          <w:b w:val="1"/>
          <w:bCs w:val="1"/>
          <w:sz w:val="20"/>
          <w:szCs w:val="20"/>
          <w:rtl w:val="0"/>
          <w:lang w:val="fr-FR"/>
        </w:rPr>
        <w:t>é</w:t>
      </w:r>
      <w:r>
        <w:rPr>
          <w:rStyle w:val="Aucun"/>
          <w:b w:val="1"/>
          <w:bCs w:val="1"/>
          <w:sz w:val="20"/>
          <w:szCs w:val="20"/>
          <w:rtl w:val="0"/>
          <w:lang w:val="fr-FR"/>
        </w:rPr>
        <w:t>seau</w:t>
      </w:r>
      <w:r>
        <w:rPr>
          <w:rStyle w:val="Aucun"/>
          <w:b w:val="1"/>
          <w:bCs w:val="1"/>
          <w:sz w:val="20"/>
          <w:szCs w:val="20"/>
          <w:rtl w:val="0"/>
          <w:lang w:val="fr-FR"/>
        </w:rPr>
        <w:t>x</w:t>
      </w:r>
      <w:r>
        <w:rPr>
          <w:rStyle w:val="Aucun"/>
          <w:b w:val="1"/>
          <w:bCs w:val="1"/>
          <w:sz w:val="20"/>
          <w:szCs w:val="20"/>
          <w:rtl w:val="0"/>
          <w:lang w:val="fr-FR"/>
        </w:rPr>
        <w:t xml:space="preserve"> sociaux</w:t>
      </w:r>
      <w:r>
        <w:rPr>
          <w:rStyle w:val="Aucun"/>
          <w:b w:val="1"/>
          <w:bCs w:val="1"/>
          <w:sz w:val="20"/>
          <w:szCs w:val="20"/>
          <w:rtl w:val="0"/>
        </w:rPr>
        <w:t xml:space="preserve">… </w:t>
      </w:r>
    </w:p>
    <w:p>
      <w:pPr>
        <w:pStyle w:val="Corps"/>
        <w:numPr>
          <w:ilvl w:val="0"/>
          <w:numId w:val="2"/>
        </w:numPr>
        <w:bidi w:val="0"/>
        <w:ind w:right="0"/>
        <w:jc w:val="left"/>
        <w:rPr>
          <w:rtl w:val="0"/>
          <w:lang w:val="es-ES_tradnl"/>
        </w:rPr>
      </w:pPr>
      <w:r>
        <w:rPr>
          <w:rStyle w:val="Aucun"/>
          <w:rtl w:val="0"/>
          <w:lang w:val="es-ES_tradnl"/>
        </w:rPr>
        <w:t>logos de BLA</w:t>
      </w:r>
      <w:r>
        <w:rPr>
          <w:rStyle w:val="Aucun"/>
          <w:i w:val="1"/>
          <w:iCs w:val="1"/>
          <w:rtl w:val="0"/>
          <w:lang w:val="ru-RU"/>
        </w:rPr>
        <w:t>!</w:t>
      </w:r>
    </w:p>
    <w:p>
      <w:pPr>
        <w:pStyle w:val="Corps"/>
      </w:pPr>
    </w:p>
    <w:p>
      <w:pPr>
        <w:pStyle w:val="Corps"/>
        <w:numPr>
          <w:ilvl w:val="0"/>
          <w:numId w:val="4"/>
        </w:numPr>
        <w:bidi w:val="0"/>
        <w:ind w:right="0"/>
        <w:jc w:val="left"/>
        <w:rPr>
          <w:rtl w:val="0"/>
          <w:lang w:val="de-DE"/>
        </w:rPr>
      </w:pPr>
      <w:r>
        <w:rPr>
          <w:rStyle w:val="Aucun"/>
          <w:rtl w:val="0"/>
          <w:lang w:val="de-DE"/>
        </w:rPr>
        <w:t>VERSION MINI</w:t>
      </w:r>
    </w:p>
    <w:p>
      <w:pPr>
        <w:pStyle w:val="Corps"/>
      </w:pPr>
    </w:p>
    <w:p>
      <w:pPr>
        <w:pStyle w:val="Corps"/>
        <w:ind w:left="708" w:firstLine="0"/>
      </w:pPr>
      <w:r>
        <w:rPr>
          <w:rStyle w:val="Aucun"/>
          <w:rtl w:val="0"/>
          <w:lang w:val="da-DK"/>
        </w:rPr>
        <w:t xml:space="preserve">BLA! </w:t>
      </w:r>
      <w:r>
        <w:rPr>
          <w:rStyle w:val="Aucun"/>
          <w:rtl w:val="0"/>
        </w:rPr>
        <w:t xml:space="preserve">– </w:t>
      </w:r>
      <w:r>
        <w:rPr>
          <w:rStyle w:val="Aucun"/>
          <w:rtl w:val="0"/>
          <w:lang w:val="fr-FR"/>
        </w:rPr>
        <w:t>association nationale des professionnel</w:t>
      </w:r>
      <w:r>
        <w:rPr>
          <w:rStyle w:val="Aucun"/>
          <w:rtl w:val="0"/>
          <w:lang w:val="de-DE"/>
        </w:rPr>
        <w:t>·</w:t>
      </w:r>
      <w:r>
        <w:rPr>
          <w:rStyle w:val="Aucun"/>
          <w:rtl w:val="0"/>
        </w:rPr>
        <w:t>le</w:t>
      </w:r>
      <w:r>
        <w:rPr>
          <w:rStyle w:val="Aucun"/>
          <w:rtl w:val="0"/>
          <w:lang w:val="de-DE"/>
        </w:rPr>
        <w:t>·</w:t>
      </w:r>
      <w:r>
        <w:rPr>
          <w:rStyle w:val="Aucun"/>
          <w:rtl w:val="0"/>
          <w:lang w:val="es-ES_tradnl"/>
        </w:rPr>
        <w:t>s de la m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diation en art</w:t>
      </w:r>
    </w:p>
    <w:p>
      <w:pPr>
        <w:pStyle w:val="Corps"/>
        <w:ind w:left="708" w:firstLine="0"/>
      </w:pPr>
      <w:r>
        <w:rPr>
          <w:rStyle w:val="Aucun"/>
          <w:rtl w:val="0"/>
          <w:lang w:val="fr-FR"/>
        </w:rPr>
        <w:t xml:space="preserve">contemporain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cr</w:t>
      </w:r>
      <w:r>
        <w:rPr>
          <w:rStyle w:val="Aucun"/>
          <w:rtl w:val="0"/>
          <w:lang w:val="fr-FR"/>
        </w:rPr>
        <w:t>éé</w:t>
      </w:r>
      <w:r>
        <w:rPr>
          <w:rStyle w:val="Aucun"/>
          <w:rtl w:val="0"/>
          <w:lang w:val="fr-FR"/>
        </w:rPr>
        <w:t>e en 2017 avec pour but de f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rer et mettre en</w:t>
      </w:r>
    </w:p>
    <w:p>
      <w:pPr>
        <w:pStyle w:val="Corps"/>
        <w:ind w:left="708" w:firstLine="0"/>
      </w:pP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seau les professionnel</w:t>
      </w:r>
      <w:r>
        <w:rPr>
          <w:rStyle w:val="Aucun"/>
          <w:rtl w:val="0"/>
          <w:lang w:val="de-DE"/>
        </w:rPr>
        <w:t>·</w:t>
      </w:r>
      <w:r>
        <w:rPr>
          <w:rStyle w:val="Aucun"/>
          <w:rtl w:val="0"/>
        </w:rPr>
        <w:t>le</w:t>
      </w:r>
      <w:r>
        <w:rPr>
          <w:rStyle w:val="Aucun"/>
          <w:rtl w:val="0"/>
          <w:lang w:val="de-DE"/>
        </w:rPr>
        <w:t>·</w:t>
      </w:r>
      <w:r>
        <w:rPr>
          <w:rStyle w:val="Aucun"/>
          <w:rtl w:val="0"/>
          <w:lang w:val="fr-FR"/>
        </w:rPr>
        <w:t>s et structures de ce secteur d</w:t>
      </w:r>
      <w:r>
        <w:rPr>
          <w:rStyle w:val="Aucun"/>
          <w:rtl w:val="1"/>
        </w:rPr>
        <w:t>’</w:t>
      </w:r>
      <w:r>
        <w:rPr>
          <w:rStyle w:val="Aucun"/>
          <w:rtl w:val="0"/>
          <w:lang w:val="en-US"/>
        </w:rPr>
        <w:t>activit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.</w:t>
      </w:r>
    </w:p>
    <w:p>
      <w:pPr>
        <w:pStyle w:val="Corps"/>
        <w:ind w:left="708" w:firstLine="0"/>
      </w:pPr>
    </w:p>
    <w:p>
      <w:pPr>
        <w:pStyle w:val="Corps"/>
        <w:ind w:left="708" w:firstLine="0"/>
      </w:pPr>
    </w:p>
    <w:p>
      <w:pPr>
        <w:pStyle w:val="Corps"/>
      </w:pPr>
    </w:p>
    <w:p>
      <w:pPr>
        <w:pStyle w:val="Corps"/>
        <w:numPr>
          <w:ilvl w:val="0"/>
          <w:numId w:val="6"/>
        </w:numPr>
        <w:rPr>
          <w:lang w:val="de-DE"/>
        </w:rPr>
      </w:pPr>
      <w:r>
        <w:rPr>
          <w:rStyle w:val="Aucun"/>
          <w:rtl w:val="0"/>
          <w:lang w:val="de-DE"/>
        </w:rPr>
        <w:t>VERSION COURTE</w:t>
      </w:r>
    </w:p>
    <w:p>
      <w:pPr>
        <w:pStyle w:val="Corps"/>
        <w:ind w:left="720" w:firstLine="0"/>
      </w:pPr>
    </w:p>
    <w:p>
      <w:pPr>
        <w:pStyle w:val="Corps"/>
        <w:ind w:left="708" w:firstLine="0"/>
      </w:pPr>
      <w:r>
        <w:rPr>
          <w:rStyle w:val="Aucun"/>
          <w:rtl w:val="0"/>
          <w:lang w:val="fr-FR"/>
        </w:rPr>
        <w:t xml:space="preserve">Depuis 2017, BLA! </w:t>
      </w:r>
      <w:r>
        <w:rPr>
          <w:rStyle w:val="Aucun"/>
          <w:rtl w:val="0"/>
        </w:rPr>
        <w:t xml:space="preserve">– </w:t>
      </w:r>
      <w:r>
        <w:rPr>
          <w:rStyle w:val="Aucun"/>
          <w:rtl w:val="0"/>
          <w:lang w:val="fr-FR"/>
        </w:rPr>
        <w:t>association nationale des professionnel</w:t>
      </w:r>
      <w:r>
        <w:rPr>
          <w:rStyle w:val="Aucun"/>
          <w:rtl w:val="0"/>
          <w:lang w:val="de-DE"/>
        </w:rPr>
        <w:t>·</w:t>
      </w:r>
      <w:r>
        <w:rPr>
          <w:rStyle w:val="Aucun"/>
          <w:rtl w:val="0"/>
        </w:rPr>
        <w:t>le</w:t>
      </w:r>
      <w:r>
        <w:rPr>
          <w:rStyle w:val="Aucun"/>
          <w:rtl w:val="0"/>
          <w:lang w:val="de-DE"/>
        </w:rPr>
        <w:t>·</w:t>
      </w:r>
      <w:r>
        <w:rPr>
          <w:rStyle w:val="Aucun"/>
          <w:rtl w:val="0"/>
          <w:lang w:val="es-ES_tradnl"/>
        </w:rPr>
        <w:t>s de la m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 xml:space="preserve">diation en art contemporain </w:t>
      </w:r>
      <w:r>
        <w:rPr>
          <w:rStyle w:val="Aucun"/>
          <w:rtl w:val="0"/>
          <w:lang w:val="fr-FR"/>
        </w:rPr>
        <w:t>œ</w:t>
      </w:r>
      <w:r>
        <w:rPr>
          <w:rStyle w:val="Aucun"/>
          <w:rtl w:val="0"/>
          <w:lang w:val="fr-FR"/>
        </w:rPr>
        <w:t xml:space="preserve">uvre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la reconnaissance sur les plans national et international les professions li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 xml:space="preserve">es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la m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diation et aux relations avec le public dans le domaine de l</w:t>
      </w:r>
      <w:r>
        <w:rPr>
          <w:rStyle w:val="Aucun"/>
          <w:rtl w:val="1"/>
        </w:rPr>
        <w:t>’</w:t>
      </w:r>
      <w:r>
        <w:rPr>
          <w:rStyle w:val="Aucun"/>
          <w:rtl w:val="0"/>
          <w:lang w:val="fr-FR"/>
        </w:rPr>
        <w:t xml:space="preserve">art contemporain. </w:t>
      </w:r>
    </w:p>
    <w:p>
      <w:pPr>
        <w:pStyle w:val="Corps"/>
        <w:ind w:left="708" w:firstLine="0"/>
      </w:pPr>
    </w:p>
    <w:p>
      <w:pPr>
        <w:pStyle w:val="Corps"/>
        <w:ind w:left="720" w:firstLine="0"/>
      </w:pPr>
      <w:r>
        <w:rPr>
          <w:rStyle w:val="Aucun"/>
          <w:rtl w:val="0"/>
          <w:lang w:val="it-IT"/>
        </w:rPr>
        <w:t>La m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diation et l</w:t>
      </w:r>
      <w:r>
        <w:rPr>
          <w:rStyle w:val="Aucun"/>
          <w:rtl w:val="0"/>
          <w:lang w:val="fr-FR"/>
        </w:rPr>
        <w:t>’é</w:t>
      </w:r>
      <w:r>
        <w:rPr>
          <w:rStyle w:val="Aucun"/>
          <w:rtl w:val="0"/>
          <w:lang w:val="fr-FR"/>
        </w:rPr>
        <w:t>ducation artistique et culturelle ne peuvent se faire</w:t>
      </w:r>
    </w:p>
    <w:p>
      <w:pPr>
        <w:pStyle w:val="Corps"/>
        <w:ind w:left="720" w:firstLine="0"/>
      </w:pPr>
      <w:r>
        <w:rPr>
          <w:rStyle w:val="Aucun"/>
          <w:rtl w:val="0"/>
          <w:lang w:val="fr-FR"/>
        </w:rPr>
        <w:t>sans les professionnel</w:t>
      </w:r>
      <w:r>
        <w:rPr>
          <w:rStyle w:val="Aucun"/>
          <w:rtl w:val="0"/>
          <w:lang w:val="de-DE"/>
        </w:rPr>
        <w:t>·</w:t>
      </w:r>
      <w:r>
        <w:rPr>
          <w:rStyle w:val="Aucun"/>
          <w:rtl w:val="0"/>
        </w:rPr>
        <w:t>le</w:t>
      </w:r>
      <w:r>
        <w:rPr>
          <w:rStyle w:val="Aucun"/>
          <w:rtl w:val="0"/>
          <w:lang w:val="de-DE"/>
        </w:rPr>
        <w:t>·</w:t>
      </w:r>
      <w:r>
        <w:rPr>
          <w:rStyle w:val="Aucun"/>
          <w:rtl w:val="0"/>
          <w:lang w:val="fr-FR"/>
        </w:rPr>
        <w:t>s qui portent cette volont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de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mocratisation</w:t>
      </w:r>
    </w:p>
    <w:p>
      <w:pPr>
        <w:pStyle w:val="Corps"/>
        <w:ind w:left="720" w:firstLine="0"/>
      </w:pPr>
      <w:r>
        <w:rPr>
          <w:rStyle w:val="Aucun"/>
          <w:rtl w:val="0"/>
          <w:lang w:val="fr-FR"/>
        </w:rPr>
        <w:t>culturelle et d</w:t>
      </w:r>
      <w:r>
        <w:rPr>
          <w:rStyle w:val="Aucun"/>
          <w:rtl w:val="1"/>
        </w:rPr>
        <w:t>’</w:t>
      </w:r>
      <w:r>
        <w:rPr>
          <w:rStyle w:val="Aucun"/>
          <w:rtl w:val="0"/>
          <w:lang w:val="it-IT"/>
        </w:rPr>
        <w:t>acc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s de tous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</w:rPr>
        <w:t>l</w:t>
      </w:r>
      <w:r>
        <w:rPr>
          <w:rStyle w:val="Aucun"/>
          <w:rtl w:val="1"/>
        </w:rPr>
        <w:t>’</w:t>
      </w:r>
      <w:r>
        <w:rPr>
          <w:rStyle w:val="Aucun"/>
          <w:rtl w:val="0"/>
          <w:lang w:val="fr-FR"/>
        </w:rPr>
        <w:t xml:space="preserve">art et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la culture, et sans les structures qui</w:t>
      </w:r>
    </w:p>
    <w:p>
      <w:pPr>
        <w:pStyle w:val="Corps"/>
        <w:ind w:left="720" w:firstLine="0"/>
      </w:pPr>
      <w:r>
        <w:rPr>
          <w:rStyle w:val="Aucun"/>
          <w:rtl w:val="0"/>
        </w:rPr>
        <w:t>int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grent dans leur projet ces questions. BLA!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cr</w:t>
      </w:r>
      <w:r>
        <w:rPr>
          <w:rStyle w:val="Aucun"/>
          <w:rtl w:val="0"/>
          <w:lang w:val="fr-FR"/>
        </w:rPr>
        <w:t>éé</w:t>
      </w:r>
      <w:r>
        <w:rPr>
          <w:rStyle w:val="Aucun"/>
          <w:rtl w:val="0"/>
          <w:lang w:val="fr-FR"/>
        </w:rPr>
        <w:t>e afin de permettre</w:t>
      </w:r>
    </w:p>
    <w:p>
      <w:pPr>
        <w:pStyle w:val="Corps"/>
        <w:ind w:left="720" w:firstLine="0"/>
      </w:pPr>
      <w:r>
        <w:rPr>
          <w:rStyle w:val="Aucun"/>
          <w:rtl w:val="0"/>
          <w:lang w:val="fr-FR"/>
        </w:rPr>
        <w:t>aux professionnel</w:t>
      </w:r>
      <w:r>
        <w:rPr>
          <w:rStyle w:val="Aucun"/>
          <w:rtl w:val="0"/>
          <w:lang w:val="de-DE"/>
        </w:rPr>
        <w:t>·</w:t>
      </w:r>
      <w:r>
        <w:rPr>
          <w:rStyle w:val="Aucun"/>
          <w:rtl w:val="0"/>
        </w:rPr>
        <w:t>le</w:t>
      </w:r>
      <w:r>
        <w:rPr>
          <w:rStyle w:val="Aucun"/>
          <w:rtl w:val="0"/>
          <w:lang w:val="de-DE"/>
        </w:rPr>
        <w:t>·</w:t>
      </w:r>
      <w:r>
        <w:rPr>
          <w:rStyle w:val="Aucun"/>
          <w:rtl w:val="0"/>
          <w:lang w:val="es-ES_tradnl"/>
        </w:rPr>
        <w:t>s de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aliser au mieux cette ambition, en f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rant et</w:t>
      </w:r>
    </w:p>
    <w:p>
      <w:pPr>
        <w:pStyle w:val="Corps"/>
        <w:ind w:left="720" w:firstLine="0"/>
      </w:pPr>
      <w:r>
        <w:rPr>
          <w:rStyle w:val="Aucun"/>
          <w:rtl w:val="0"/>
          <w:lang w:val="fr-FR"/>
        </w:rPr>
        <w:t>structurant un secteur jusqu</w:t>
      </w:r>
      <w:r>
        <w:rPr>
          <w:rStyle w:val="Aucun"/>
          <w:rtl w:val="1"/>
        </w:rPr>
        <w:t>’</w:t>
      </w:r>
      <w:r>
        <w:rPr>
          <w:rStyle w:val="Aucun"/>
          <w:rtl w:val="0"/>
          <w:lang w:val="fr-FR"/>
        </w:rPr>
        <w:t>alors dispers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 xml:space="preserve">, et en favorisant les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changes, le</w:t>
      </w:r>
    </w:p>
    <w:p>
      <w:pPr>
        <w:pStyle w:val="Corps"/>
        <w:ind w:left="720" w:firstLine="0"/>
      </w:pPr>
      <w:r>
        <w:rPr>
          <w:rStyle w:val="Aucun"/>
          <w:rtl w:val="0"/>
          <w:lang w:val="fr-FR"/>
        </w:rPr>
        <w:t>partage, la collaboration, la coop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ration et l</w:t>
      </w:r>
      <w:r>
        <w:rPr>
          <w:rStyle w:val="Aucun"/>
          <w:rtl w:val="1"/>
        </w:rPr>
        <w:t>’</w:t>
      </w:r>
      <w:r>
        <w:rPr>
          <w:rStyle w:val="Aucun"/>
          <w:rtl w:val="0"/>
          <w:lang w:val="fr-FR"/>
        </w:rPr>
        <w:t>entraide.</w:t>
      </w:r>
    </w:p>
    <w:p>
      <w:pPr>
        <w:pStyle w:val="Corps"/>
        <w:ind w:left="720" w:firstLine="0"/>
      </w:pPr>
    </w:p>
    <w:p>
      <w:pPr>
        <w:pStyle w:val="Corps"/>
      </w:pPr>
    </w:p>
    <w:p>
      <w:pPr>
        <w:pStyle w:val="Corps"/>
        <w:numPr>
          <w:ilvl w:val="0"/>
          <w:numId w:val="6"/>
        </w:numPr>
        <w:bidi w:val="0"/>
        <w:ind w:right="0"/>
        <w:jc w:val="left"/>
        <w:rPr>
          <w:rtl w:val="0"/>
          <w:lang w:val="de-DE"/>
        </w:rPr>
      </w:pPr>
      <w:r>
        <w:rPr>
          <w:rStyle w:val="Aucun"/>
          <w:rtl w:val="0"/>
          <w:lang w:val="de-DE"/>
        </w:rPr>
        <w:t>VERSION LONGUE</w:t>
      </w:r>
    </w:p>
    <w:p>
      <w:pPr>
        <w:pStyle w:val="Corps"/>
      </w:pPr>
    </w:p>
    <w:p>
      <w:pPr>
        <w:pStyle w:val="Corps"/>
        <w:spacing w:before="340" w:after="440"/>
        <w:ind w:left="708" w:firstLine="0"/>
        <w:rPr>
          <w:rStyle w:val="Aucun"/>
          <w:sz w:val="21"/>
          <w:szCs w:val="21"/>
        </w:rPr>
      </w:pPr>
      <w:r>
        <w:rPr>
          <w:rStyle w:val="Aucun"/>
          <w:sz w:val="21"/>
          <w:szCs w:val="21"/>
          <w:rtl w:val="0"/>
          <w:lang w:val="da-DK"/>
        </w:rPr>
        <w:t xml:space="preserve">BLA! </w:t>
      </w:r>
      <w:r>
        <w:rPr>
          <w:rStyle w:val="Aucun"/>
          <w:sz w:val="21"/>
          <w:szCs w:val="21"/>
          <w:rtl w:val="0"/>
        </w:rPr>
        <w:t xml:space="preserve">– </w:t>
      </w:r>
      <w:r>
        <w:rPr>
          <w:rStyle w:val="Aucun"/>
          <w:sz w:val="21"/>
          <w:szCs w:val="21"/>
          <w:rtl w:val="0"/>
          <w:lang w:val="fr-FR"/>
        </w:rPr>
        <w:t>association nationale des professionnel</w:t>
      </w:r>
      <w:r>
        <w:rPr>
          <w:rStyle w:val="Aucun"/>
          <w:sz w:val="21"/>
          <w:szCs w:val="21"/>
          <w:rtl w:val="0"/>
          <w:lang w:val="de-DE"/>
        </w:rPr>
        <w:t>·</w:t>
      </w:r>
      <w:r>
        <w:rPr>
          <w:rStyle w:val="Aucun"/>
          <w:sz w:val="21"/>
          <w:szCs w:val="21"/>
          <w:rtl w:val="0"/>
        </w:rPr>
        <w:t>le</w:t>
      </w:r>
      <w:r>
        <w:rPr>
          <w:rStyle w:val="Aucun"/>
          <w:sz w:val="21"/>
          <w:szCs w:val="21"/>
          <w:rtl w:val="0"/>
          <w:lang w:val="de-DE"/>
        </w:rPr>
        <w:t>·</w:t>
      </w:r>
      <w:r>
        <w:rPr>
          <w:rStyle w:val="Aucun"/>
          <w:sz w:val="21"/>
          <w:szCs w:val="21"/>
          <w:rtl w:val="0"/>
          <w:lang w:val="es-ES_tradnl"/>
        </w:rPr>
        <w:t>s de la me</w:t>
      </w:r>
      <w:r>
        <w:rPr>
          <w:rStyle w:val="Aucun"/>
          <w:sz w:val="21"/>
          <w:szCs w:val="21"/>
          <w:rtl w:val="0"/>
        </w:rPr>
        <w:t>́</w:t>
      </w:r>
      <w:r>
        <w:rPr>
          <w:rStyle w:val="Aucun"/>
          <w:sz w:val="21"/>
          <w:szCs w:val="21"/>
          <w:rtl w:val="0"/>
          <w:lang w:val="fr-FR"/>
        </w:rPr>
        <w:t>diation en art contemporain fe</w:t>
      </w:r>
      <w:r>
        <w:rPr>
          <w:rStyle w:val="Aucun"/>
          <w:sz w:val="21"/>
          <w:szCs w:val="21"/>
          <w:rtl w:val="0"/>
        </w:rPr>
        <w:t>́</w:t>
      </w:r>
      <w:r>
        <w:rPr>
          <w:rStyle w:val="Aucun"/>
          <w:sz w:val="21"/>
          <w:szCs w:val="21"/>
          <w:rtl w:val="0"/>
        </w:rPr>
        <w:t>de</w:t>
      </w:r>
      <w:r>
        <w:rPr>
          <w:rStyle w:val="Aucun"/>
          <w:sz w:val="21"/>
          <w:szCs w:val="21"/>
          <w:rtl w:val="0"/>
        </w:rPr>
        <w:t>̀</w:t>
      </w:r>
      <w:r>
        <w:rPr>
          <w:rStyle w:val="Aucun"/>
          <w:sz w:val="21"/>
          <w:szCs w:val="21"/>
          <w:rtl w:val="0"/>
          <w:lang w:val="fr-FR"/>
        </w:rPr>
        <w:t>re et met en r</w:t>
      </w:r>
      <w:r>
        <w:rPr>
          <w:rStyle w:val="Aucun"/>
          <w:sz w:val="21"/>
          <w:szCs w:val="21"/>
          <w:rtl w:val="0"/>
          <w:lang w:val="fr-FR"/>
        </w:rPr>
        <w:t>é</w:t>
      </w:r>
      <w:r>
        <w:rPr>
          <w:rStyle w:val="Aucun"/>
          <w:sz w:val="21"/>
          <w:szCs w:val="21"/>
          <w:rtl w:val="0"/>
          <w:lang w:val="fr-FR"/>
        </w:rPr>
        <w:t>seau les professionnel</w:t>
      </w:r>
      <w:r>
        <w:rPr>
          <w:rStyle w:val="Aucun"/>
          <w:sz w:val="21"/>
          <w:szCs w:val="21"/>
          <w:rtl w:val="0"/>
          <w:lang w:val="de-DE"/>
        </w:rPr>
        <w:t>·</w:t>
      </w:r>
      <w:r>
        <w:rPr>
          <w:rStyle w:val="Aucun"/>
          <w:sz w:val="21"/>
          <w:szCs w:val="21"/>
          <w:rtl w:val="0"/>
        </w:rPr>
        <w:t>le</w:t>
      </w:r>
      <w:r>
        <w:rPr>
          <w:rStyle w:val="Aucun"/>
          <w:sz w:val="21"/>
          <w:szCs w:val="21"/>
          <w:rtl w:val="0"/>
          <w:lang w:val="de-DE"/>
        </w:rPr>
        <w:t>·</w:t>
      </w:r>
      <w:r>
        <w:rPr>
          <w:rStyle w:val="Aucun"/>
          <w:sz w:val="21"/>
          <w:szCs w:val="21"/>
          <w:rtl w:val="0"/>
          <w:lang w:val="fr-FR"/>
        </w:rPr>
        <w:t>s et structures qui construisent et d</w:t>
      </w:r>
      <w:r>
        <w:rPr>
          <w:rStyle w:val="Aucun"/>
          <w:sz w:val="21"/>
          <w:szCs w:val="21"/>
          <w:rtl w:val="0"/>
          <w:lang w:val="fr-FR"/>
        </w:rPr>
        <w:t>é</w:t>
      </w:r>
      <w:r>
        <w:rPr>
          <w:rStyle w:val="Aucun"/>
          <w:sz w:val="21"/>
          <w:szCs w:val="21"/>
          <w:rtl w:val="0"/>
          <w:lang w:val="fr-FR"/>
        </w:rPr>
        <w:t xml:space="preserve">veloppent au quotidien les liens entre artistes, </w:t>
      </w:r>
      <w:r>
        <w:rPr>
          <w:rStyle w:val="Aucun"/>
          <w:sz w:val="21"/>
          <w:szCs w:val="21"/>
          <w:rtl w:val="0"/>
          <w:lang w:val="fr-FR"/>
        </w:rPr>
        <w:t>œ</w:t>
      </w:r>
      <w:r>
        <w:rPr>
          <w:rStyle w:val="Aucun"/>
          <w:sz w:val="21"/>
          <w:szCs w:val="21"/>
          <w:rtl w:val="0"/>
          <w:lang w:val="fr-FR"/>
        </w:rPr>
        <w:t>uvres, expositions et publics. BLA! participe a</w:t>
      </w:r>
      <w:r>
        <w:rPr>
          <w:rStyle w:val="Aucun"/>
          <w:sz w:val="21"/>
          <w:szCs w:val="21"/>
          <w:rtl w:val="0"/>
        </w:rPr>
        <w:t xml:space="preserve">̀ </w:t>
      </w:r>
      <w:r>
        <w:rPr>
          <w:rStyle w:val="Aucun"/>
          <w:sz w:val="21"/>
          <w:szCs w:val="21"/>
          <w:rtl w:val="0"/>
          <w:lang w:val="fr-FR"/>
        </w:rPr>
        <w:t>la structuration de ce secteur d</w:t>
      </w:r>
      <w:r>
        <w:rPr>
          <w:rStyle w:val="Aucun"/>
          <w:sz w:val="21"/>
          <w:szCs w:val="21"/>
          <w:rtl w:val="1"/>
        </w:rPr>
        <w:t>’</w:t>
      </w:r>
      <w:r>
        <w:rPr>
          <w:rStyle w:val="Aucun"/>
          <w:sz w:val="21"/>
          <w:szCs w:val="21"/>
          <w:rtl w:val="0"/>
          <w:lang w:val="nl-NL"/>
        </w:rPr>
        <w:t>activite</w:t>
      </w:r>
      <w:r>
        <w:rPr>
          <w:rStyle w:val="Aucun"/>
          <w:sz w:val="21"/>
          <w:szCs w:val="21"/>
          <w:rtl w:val="0"/>
        </w:rPr>
        <w:t xml:space="preserve">́ </w:t>
      </w:r>
      <w:r>
        <w:rPr>
          <w:rStyle w:val="Aucun"/>
          <w:sz w:val="21"/>
          <w:szCs w:val="21"/>
          <w:rtl w:val="0"/>
          <w:lang w:val="fr-FR"/>
        </w:rPr>
        <w:t>et intervient dans la formation continue des me</w:t>
      </w:r>
      <w:r>
        <w:rPr>
          <w:rStyle w:val="Aucun"/>
          <w:sz w:val="21"/>
          <w:szCs w:val="21"/>
          <w:rtl w:val="0"/>
        </w:rPr>
        <w:t>́</w:t>
      </w:r>
      <w:r>
        <w:rPr>
          <w:rStyle w:val="Aucun"/>
          <w:sz w:val="21"/>
          <w:szCs w:val="21"/>
          <w:rtl w:val="0"/>
        </w:rPr>
        <w:t>diateur.trice.s.</w:t>
      </w:r>
    </w:p>
    <w:p>
      <w:pPr>
        <w:pStyle w:val="Corps"/>
        <w:spacing w:before="340" w:after="440"/>
        <w:ind w:left="708" w:firstLine="0"/>
      </w:pPr>
      <w:r>
        <w:rPr>
          <w:rStyle w:val="Aucun"/>
          <w:rtl w:val="0"/>
          <w:lang w:val="it-IT"/>
        </w:rPr>
        <w:t>La m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diation et l</w:t>
      </w:r>
      <w:r>
        <w:rPr>
          <w:rStyle w:val="Aucun"/>
          <w:rtl w:val="0"/>
          <w:lang w:val="fr-FR"/>
        </w:rPr>
        <w:t>’é</w:t>
      </w:r>
      <w:r>
        <w:rPr>
          <w:rStyle w:val="Aucun"/>
          <w:rtl w:val="0"/>
          <w:lang w:val="fr-FR"/>
        </w:rPr>
        <w:t>ducation artistique et culturelle sont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alis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es par des professionnel</w:t>
      </w:r>
      <w:r>
        <w:rPr>
          <w:rStyle w:val="Aucun"/>
          <w:rtl w:val="0"/>
          <w:lang w:val="de-DE"/>
        </w:rPr>
        <w:t>·</w:t>
      </w:r>
      <w:r>
        <w:rPr>
          <w:rStyle w:val="Aucun"/>
          <w:rtl w:val="0"/>
        </w:rPr>
        <w:t>le</w:t>
      </w:r>
      <w:r>
        <w:rPr>
          <w:rStyle w:val="Aucun"/>
          <w:rtl w:val="0"/>
          <w:lang w:val="de-DE"/>
        </w:rPr>
        <w:t>·</w:t>
      </w:r>
      <w:r>
        <w:rPr>
          <w:rStyle w:val="Aucun"/>
          <w:rtl w:val="0"/>
          <w:lang w:val="fr-FR"/>
        </w:rPr>
        <w:t>s qui portent une volont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de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mocratisation culturelle et d</w:t>
      </w:r>
      <w:r>
        <w:rPr>
          <w:rStyle w:val="Aucun"/>
          <w:rtl w:val="1"/>
        </w:rPr>
        <w:t>’</w:t>
      </w:r>
      <w:r>
        <w:rPr>
          <w:rStyle w:val="Aucun"/>
          <w:rtl w:val="0"/>
          <w:lang w:val="it-IT"/>
        </w:rPr>
        <w:t>acc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>s de tou</w:t>
      </w:r>
      <w:r>
        <w:rPr>
          <w:rStyle w:val="Aucun"/>
          <w:rtl w:val="0"/>
          <w:lang w:val="de-DE"/>
        </w:rPr>
        <w:t>·</w:t>
      </w:r>
      <w:r>
        <w:rPr>
          <w:rStyle w:val="Aucun"/>
          <w:rtl w:val="0"/>
        </w:rPr>
        <w:t>te</w:t>
      </w:r>
      <w:r>
        <w:rPr>
          <w:rStyle w:val="Aucun"/>
          <w:rtl w:val="0"/>
          <w:lang w:val="de-DE"/>
        </w:rPr>
        <w:t>·</w:t>
      </w:r>
      <w:r>
        <w:rPr>
          <w:rStyle w:val="Aucun"/>
          <w:rtl w:val="0"/>
          <w:lang w:val="en-US"/>
        </w:rPr>
        <w:t>s a</w:t>
      </w:r>
      <w:r>
        <w:rPr>
          <w:rStyle w:val="Aucun"/>
          <w:rtl w:val="0"/>
        </w:rPr>
        <w:t xml:space="preserve">̀ </w:t>
      </w:r>
      <w:r>
        <w:rPr>
          <w:rStyle w:val="Aucun"/>
          <w:rtl w:val="0"/>
        </w:rPr>
        <w:t>l</w:t>
      </w:r>
      <w:r>
        <w:rPr>
          <w:rStyle w:val="Aucun"/>
          <w:rtl w:val="1"/>
        </w:rPr>
        <w:t>’</w:t>
      </w:r>
      <w:r>
        <w:rPr>
          <w:rStyle w:val="Aucun"/>
          <w:rtl w:val="0"/>
          <w:lang w:val="fr-FR"/>
        </w:rPr>
        <w:t>art et a</w:t>
      </w:r>
      <w:r>
        <w:rPr>
          <w:rStyle w:val="Aucun"/>
          <w:rtl w:val="0"/>
        </w:rPr>
        <w:t xml:space="preserve">̀ </w:t>
      </w:r>
      <w:r>
        <w:rPr>
          <w:rStyle w:val="Aucun"/>
          <w:rtl w:val="0"/>
          <w:lang w:val="fr-FR"/>
        </w:rPr>
        <w:t>la culture, et par les structures qui int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>grent dans leur projet ces questions. BLA</w:t>
      </w:r>
      <w:r>
        <w:rPr>
          <w:rStyle w:val="Aucun"/>
          <w:i w:val="1"/>
          <w:iCs w:val="1"/>
          <w:rtl w:val="0"/>
          <w:lang w:val="ru-RU"/>
        </w:rPr>
        <w:t>!</w:t>
      </w:r>
      <w:r>
        <w:rPr>
          <w:rStyle w:val="Aucun"/>
          <w:rtl w:val="0"/>
          <w:lang w:val="fr-FR"/>
        </w:rPr>
        <w:t xml:space="preserve"> permet aux professionnel</w:t>
      </w:r>
      <w:r>
        <w:rPr>
          <w:rStyle w:val="Aucun"/>
          <w:rtl w:val="0"/>
          <w:lang w:val="de-DE"/>
        </w:rPr>
        <w:t>·</w:t>
      </w:r>
      <w:r>
        <w:rPr>
          <w:rStyle w:val="Aucun"/>
          <w:rtl w:val="0"/>
        </w:rPr>
        <w:t>le</w:t>
      </w:r>
      <w:r>
        <w:rPr>
          <w:rStyle w:val="Aucun"/>
          <w:rtl w:val="0"/>
          <w:lang w:val="de-DE"/>
        </w:rPr>
        <w:t>·</w:t>
      </w:r>
      <w:r>
        <w:rPr>
          <w:rStyle w:val="Aucun"/>
          <w:rtl w:val="0"/>
          <w:lang w:val="fr-FR"/>
        </w:rPr>
        <w:t>s et structures de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aliser au mieux cette ambition, en f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 xml:space="preserve">rant et structurant leur secteur, et en favorisant les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changes, le partage d</w:t>
      </w:r>
      <w:r>
        <w:rPr>
          <w:rStyle w:val="Aucun"/>
          <w:rtl w:val="1"/>
        </w:rPr>
        <w:t>’</w:t>
      </w:r>
      <w:r>
        <w:rPr>
          <w:rStyle w:val="Aucun"/>
          <w:rtl w:val="0"/>
          <w:lang w:val="en-US"/>
        </w:rPr>
        <w:t>exp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riences, la collaboration, la coop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ration et l</w:t>
      </w:r>
      <w:r>
        <w:rPr>
          <w:rStyle w:val="Aucun"/>
          <w:rtl w:val="1"/>
        </w:rPr>
        <w:t>’</w:t>
      </w:r>
      <w:r>
        <w:rPr>
          <w:rStyle w:val="Aucun"/>
          <w:rtl w:val="0"/>
          <w:lang w:val="fr-FR"/>
        </w:rPr>
        <w:t>entraide.</w:t>
      </w:r>
    </w:p>
    <w:p>
      <w:pPr>
        <w:pStyle w:val="Corps"/>
        <w:spacing w:before="340" w:after="440"/>
        <w:ind w:left="708" w:firstLine="0"/>
      </w:pPr>
      <w:r>
        <w:rPr>
          <w:rStyle w:val="Aucun"/>
          <w:rtl w:val="0"/>
          <w:lang w:val="da-DK"/>
        </w:rPr>
        <w:t>BLA</w:t>
      </w:r>
      <w:r>
        <w:rPr>
          <w:rStyle w:val="Aucun"/>
          <w:i w:val="1"/>
          <w:iCs w:val="1"/>
          <w:rtl w:val="0"/>
          <w:lang w:val="ru-RU"/>
        </w:rPr>
        <w:t>!</w:t>
      </w:r>
      <w:r>
        <w:rPr>
          <w:rStyle w:val="Aucun"/>
          <w:rtl w:val="0"/>
          <w:lang w:val="fr-FR"/>
        </w:rPr>
        <w:t xml:space="preserve"> a aussi pour but de devenir un partenaire des pouvoirs publics pour penser la m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diation et pour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 xml:space="preserve">velopper et faire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voluer ses pratiques. Les diff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 xml:space="preserve">rentes actions mises en </w:t>
      </w:r>
      <w:r>
        <w:rPr>
          <w:rStyle w:val="Aucun"/>
          <w:rtl w:val="0"/>
          <w:lang w:val="fr-FR"/>
        </w:rPr>
        <w:t>œ</w:t>
      </w:r>
      <w:r>
        <w:rPr>
          <w:rStyle w:val="Aucun"/>
          <w:rtl w:val="0"/>
          <w:lang w:val="fr-FR"/>
        </w:rPr>
        <w:t>uvre par BLA</w:t>
      </w:r>
      <w:r>
        <w:rPr>
          <w:rStyle w:val="Aucun"/>
          <w:i w:val="1"/>
          <w:iCs w:val="1"/>
          <w:rtl w:val="0"/>
          <w:lang w:val="ru-RU"/>
        </w:rPr>
        <w:t>!</w:t>
      </w:r>
      <w:r>
        <w:rPr>
          <w:rStyle w:val="Aucun"/>
          <w:rtl w:val="0"/>
          <w:lang w:val="fr-FR"/>
        </w:rPr>
        <w:t xml:space="preserve"> ont plusieurs objectifs :</w:t>
      </w:r>
    </w:p>
    <w:p>
      <w:pPr>
        <w:pStyle w:val="Corps"/>
        <w:numPr>
          <w:ilvl w:val="0"/>
          <w:numId w:val="8"/>
        </w:numPr>
        <w:bidi w:val="0"/>
        <w:spacing w:before="960"/>
        <w:ind w:right="0"/>
        <w:jc w:val="left"/>
        <w:rPr>
          <w:rtl w:val="0"/>
          <w:lang w:val="fr-FR"/>
        </w:rPr>
      </w:pPr>
      <w:r>
        <w:rPr>
          <w:rStyle w:val="Aucun"/>
          <w:rtl w:val="0"/>
          <w:lang w:val="fr-FR"/>
        </w:rPr>
        <w:t>faire reconnaitre les professions li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es a</w:t>
      </w:r>
      <w:r>
        <w:rPr>
          <w:rStyle w:val="Aucun"/>
          <w:rtl w:val="0"/>
        </w:rPr>
        <w:t xml:space="preserve">̀ </w:t>
      </w:r>
      <w:r>
        <w:rPr>
          <w:rStyle w:val="Aucun"/>
          <w:rtl w:val="0"/>
          <w:lang w:val="fr-FR"/>
        </w:rPr>
        <w:t>la m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diation et aux relations avec le public dans le domaine de l</w:t>
      </w:r>
      <w:r>
        <w:rPr>
          <w:rStyle w:val="Aucun"/>
          <w:rtl w:val="1"/>
        </w:rPr>
        <w:t>’</w:t>
      </w:r>
      <w:r>
        <w:rPr>
          <w:rStyle w:val="Aucun"/>
          <w:rtl w:val="0"/>
          <w:lang w:val="fr-FR"/>
        </w:rPr>
        <w:t>art contemporain ;</w:t>
      </w:r>
    </w:p>
    <w:p>
      <w:pPr>
        <w:pStyle w:val="Corps"/>
        <w:numPr>
          <w:ilvl w:val="0"/>
          <w:numId w:val="8"/>
        </w:numPr>
        <w:bidi w:val="0"/>
        <w:ind w:right="0"/>
        <w:jc w:val="left"/>
        <w:rPr>
          <w:rtl w:val="0"/>
          <w:lang w:val="fr-FR"/>
        </w:rPr>
      </w:pPr>
      <w:r>
        <w:rPr>
          <w:rStyle w:val="Aucun"/>
          <w:rtl w:val="0"/>
          <w:lang w:val="fr-FR"/>
        </w:rPr>
        <w:t>participer a</w:t>
      </w:r>
      <w:r>
        <w:rPr>
          <w:rStyle w:val="Aucun"/>
          <w:rtl w:val="0"/>
        </w:rPr>
        <w:t xml:space="preserve">̀ </w:t>
      </w:r>
      <w:r>
        <w:rPr>
          <w:rStyle w:val="Aucun"/>
          <w:rtl w:val="0"/>
          <w:lang w:val="fr-FR"/>
        </w:rPr>
        <w:t>la structuration de ces professions ;</w:t>
      </w:r>
    </w:p>
    <w:p>
      <w:pPr>
        <w:pStyle w:val="Corps"/>
        <w:numPr>
          <w:ilvl w:val="0"/>
          <w:numId w:val="8"/>
        </w:numPr>
        <w:bidi w:val="0"/>
        <w:ind w:right="0"/>
        <w:jc w:val="left"/>
        <w:rPr>
          <w:rtl w:val="0"/>
          <w:lang w:val="fr-FR"/>
        </w:rPr>
      </w:pPr>
      <w:r>
        <w:rPr>
          <w:rStyle w:val="Aucun"/>
          <w:rtl w:val="0"/>
          <w:lang w:val="fr-FR"/>
        </w:rPr>
        <w:t>affirmer l</w:t>
      </w:r>
      <w:r>
        <w:rPr>
          <w:rStyle w:val="Aucun"/>
          <w:rtl w:val="1"/>
        </w:rPr>
        <w:t>’</w:t>
      </w:r>
      <w:r>
        <w:rPr>
          <w:rStyle w:val="Aucun"/>
          <w:rtl w:val="0"/>
          <w:lang w:val="it-IT"/>
        </w:rPr>
        <w:t>identit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professionnelle de ses membres, promouvoir leurs comp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tences et faire valoir leur expertise ;</w:t>
      </w:r>
    </w:p>
    <w:p>
      <w:pPr>
        <w:pStyle w:val="Corps"/>
        <w:numPr>
          <w:ilvl w:val="0"/>
          <w:numId w:val="8"/>
        </w:numPr>
        <w:bidi w:val="0"/>
        <w:ind w:right="0"/>
        <w:jc w:val="left"/>
        <w:rPr>
          <w:rtl w:val="0"/>
        </w:rPr>
      </w:pPr>
      <w:r>
        <w:rPr>
          <w:rStyle w:val="Aucun"/>
          <w:rtl w:val="0"/>
        </w:rPr>
        <w:t>ê</w:t>
      </w:r>
      <w:r>
        <w:rPr>
          <w:rStyle w:val="Aucun"/>
          <w:rtl w:val="0"/>
          <w:lang w:val="fr-FR"/>
        </w:rPr>
        <w:t>tre un interlocuteur privil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gi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des pouvoirs publics sur les questions li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es a</w:t>
      </w:r>
      <w:r>
        <w:rPr>
          <w:rStyle w:val="Aucun"/>
          <w:rtl w:val="0"/>
        </w:rPr>
        <w:t xml:space="preserve">̀ </w:t>
      </w:r>
      <w:r>
        <w:rPr>
          <w:rStyle w:val="Aucun"/>
          <w:rtl w:val="0"/>
          <w:lang w:val="fr-FR"/>
        </w:rPr>
        <w:t>ces professions ;</w:t>
      </w:r>
    </w:p>
    <w:p>
      <w:pPr>
        <w:pStyle w:val="Corps"/>
        <w:numPr>
          <w:ilvl w:val="0"/>
          <w:numId w:val="8"/>
        </w:numPr>
        <w:bidi w:val="0"/>
        <w:ind w:right="0"/>
        <w:jc w:val="left"/>
        <w:rPr>
          <w:rtl w:val="0"/>
          <w:lang w:val="fr-FR"/>
        </w:rPr>
      </w:pPr>
      <w:r>
        <w:rPr>
          <w:rStyle w:val="Aucun"/>
          <w:rtl w:val="0"/>
          <w:lang w:val="fr-FR"/>
        </w:rPr>
        <w:t>contribuer a</w:t>
      </w:r>
      <w:r>
        <w:rPr>
          <w:rStyle w:val="Aucun"/>
          <w:rtl w:val="0"/>
        </w:rPr>
        <w:t xml:space="preserve">̀ </w:t>
      </w:r>
      <w:r>
        <w:rPr>
          <w:rStyle w:val="Aucun"/>
          <w:rtl w:val="0"/>
          <w:lang w:val="fr-FR"/>
        </w:rPr>
        <w:t>la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flexion sur les missions qui sont confi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es a</w:t>
      </w:r>
      <w:r>
        <w:rPr>
          <w:rStyle w:val="Aucun"/>
          <w:rtl w:val="0"/>
        </w:rPr>
        <w:t xml:space="preserve">̀ </w:t>
      </w:r>
      <w:r>
        <w:rPr>
          <w:rStyle w:val="Aucun"/>
          <w:rtl w:val="0"/>
          <w:lang w:val="fr-FR"/>
        </w:rPr>
        <w:t xml:space="preserve">ses membres, aux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volutions et a</w:t>
      </w:r>
      <w:r>
        <w:rPr>
          <w:rStyle w:val="Aucun"/>
          <w:rtl w:val="0"/>
        </w:rPr>
        <w:t xml:space="preserve">̀ </w:t>
      </w:r>
      <w:r>
        <w:rPr>
          <w:rStyle w:val="Aucun"/>
          <w:rtl w:val="0"/>
        </w:rPr>
        <w:t>l</w:t>
      </w:r>
      <w:r>
        <w:rPr>
          <w:rStyle w:val="Aucun"/>
          <w:rtl w:val="1"/>
        </w:rPr>
        <w:t>’</w:t>
      </w:r>
      <w:r>
        <w:rPr>
          <w:rStyle w:val="Aucun"/>
          <w:rtl w:val="0"/>
          <w:lang w:val="fr-FR"/>
        </w:rPr>
        <w:t>enrichissement de celles-ci ;</w:t>
      </w:r>
    </w:p>
    <w:p>
      <w:pPr>
        <w:pStyle w:val="Corps"/>
        <w:numPr>
          <w:ilvl w:val="0"/>
          <w:numId w:val="8"/>
        </w:numPr>
        <w:bidi w:val="0"/>
        <w:ind w:right="0"/>
        <w:jc w:val="left"/>
        <w:rPr>
          <w:rtl w:val="0"/>
          <w:lang w:val="fr-FR"/>
        </w:rPr>
      </w:pPr>
      <w:r>
        <w:rPr>
          <w:rStyle w:val="Aucun"/>
          <w:rtl w:val="0"/>
          <w:lang w:val="fr-FR"/>
        </w:rPr>
        <w:t>contribuer a</w:t>
      </w:r>
      <w:r>
        <w:rPr>
          <w:rStyle w:val="Aucun"/>
          <w:rtl w:val="0"/>
        </w:rPr>
        <w:t xml:space="preserve">̀ </w:t>
      </w:r>
      <w:r>
        <w:rPr>
          <w:rStyle w:val="Aucun"/>
          <w:rtl w:val="0"/>
          <w:lang w:val="fr-FR"/>
        </w:rPr>
        <w:t xml:space="preserve">la formation professionnelle de ses membres et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laborer des temps de rencontre en faveur des professionnel</w:t>
      </w:r>
      <w:r>
        <w:rPr>
          <w:rStyle w:val="Aucun"/>
          <w:rtl w:val="0"/>
          <w:lang w:val="de-DE"/>
        </w:rPr>
        <w:t>·</w:t>
      </w:r>
      <w:r>
        <w:rPr>
          <w:rStyle w:val="Aucun"/>
          <w:rtl w:val="0"/>
        </w:rPr>
        <w:t>le</w:t>
      </w:r>
      <w:r>
        <w:rPr>
          <w:rStyle w:val="Aucun"/>
          <w:rtl w:val="0"/>
          <w:lang w:val="de-DE"/>
        </w:rPr>
        <w:t>·</w:t>
      </w:r>
      <w:r>
        <w:rPr>
          <w:rStyle w:val="Aucun"/>
          <w:rtl w:val="0"/>
          <w:lang w:val="fr-FR"/>
        </w:rPr>
        <w:t>s de ce secteur ;</w:t>
      </w:r>
    </w:p>
    <w:p>
      <w:pPr>
        <w:pStyle w:val="Corps"/>
        <w:numPr>
          <w:ilvl w:val="0"/>
          <w:numId w:val="8"/>
        </w:numPr>
        <w:bidi w:val="0"/>
        <w:ind w:right="0"/>
        <w:jc w:val="left"/>
        <w:rPr>
          <w:rtl w:val="0"/>
          <w:lang w:val="fr-FR"/>
        </w:rPr>
      </w:pPr>
      <w:r>
        <w:rPr>
          <w:rStyle w:val="Aucun"/>
          <w:rtl w:val="0"/>
          <w:lang w:val="fr-FR"/>
        </w:rPr>
        <w:t>informer les membres sur l</w:t>
      </w:r>
      <w:r>
        <w:rPr>
          <w:rStyle w:val="Aucun"/>
          <w:rtl w:val="1"/>
        </w:rPr>
        <w:t>’</w:t>
      </w:r>
      <w:r>
        <w:rPr>
          <w:rStyle w:val="Aucun"/>
          <w:rtl w:val="0"/>
          <w:lang w:val="en-US"/>
        </w:rPr>
        <w:t>actualit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professionnelle de leur secteur ;</w:t>
      </w:r>
    </w:p>
    <w:p>
      <w:pPr>
        <w:pStyle w:val="Corps"/>
        <w:numPr>
          <w:ilvl w:val="0"/>
          <w:numId w:val="8"/>
        </w:numPr>
        <w:bidi w:val="0"/>
        <w:ind w:right="0"/>
        <w:jc w:val="left"/>
        <w:rPr>
          <w:rtl w:val="0"/>
          <w:lang w:val="fr-FR"/>
        </w:rPr>
      </w:pP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tablir et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velopper des liens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guliers et durables entre ses membres, dans une logique d</w:t>
      </w:r>
      <w:r>
        <w:rPr>
          <w:rStyle w:val="Aucun"/>
          <w:rtl w:val="1"/>
        </w:rPr>
        <w:t>’</w:t>
      </w:r>
      <w:r>
        <w:rPr>
          <w:rStyle w:val="Aucun"/>
          <w:rtl w:val="0"/>
          <w:lang w:val="fr-FR"/>
        </w:rPr>
        <w:t>entraide et de solidarit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;</w:t>
      </w:r>
    </w:p>
    <w:p>
      <w:pPr>
        <w:pStyle w:val="Corps"/>
        <w:numPr>
          <w:ilvl w:val="0"/>
          <w:numId w:val="8"/>
        </w:numPr>
        <w:bidi w:val="0"/>
        <w:ind w:right="0"/>
        <w:jc w:val="left"/>
        <w:rPr>
          <w:rtl w:val="0"/>
          <w:lang w:val="fr-FR"/>
        </w:rPr>
      </w:pPr>
      <w:r>
        <w:rPr>
          <w:rStyle w:val="Aucun"/>
          <w:rtl w:val="0"/>
          <w:lang w:val="fr-FR"/>
        </w:rPr>
        <w:t>constituer un espace d</w:t>
      </w:r>
      <w:r>
        <w:rPr>
          <w:rStyle w:val="Aucun"/>
          <w:rtl w:val="0"/>
          <w:lang w:val="fr-FR"/>
        </w:rPr>
        <w:t>’é</w:t>
      </w:r>
      <w:r>
        <w:rPr>
          <w:rStyle w:val="Aucun"/>
          <w:rtl w:val="0"/>
          <w:lang w:val="fr-FR"/>
        </w:rPr>
        <w:t>change et d</w:t>
      </w:r>
      <w:r>
        <w:rPr>
          <w:rStyle w:val="Aucun"/>
          <w:rtl w:val="1"/>
        </w:rPr>
        <w:t>’</w:t>
      </w:r>
      <w:r>
        <w:rPr>
          <w:rStyle w:val="Aucun"/>
          <w:rtl w:val="0"/>
          <w:lang w:val="en-US"/>
        </w:rPr>
        <w:t>exp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rimentation au niveau national pour les professionnel</w:t>
      </w:r>
      <w:r>
        <w:rPr>
          <w:rStyle w:val="Aucun"/>
          <w:rtl w:val="0"/>
          <w:lang w:val="de-DE"/>
        </w:rPr>
        <w:t>·</w:t>
      </w:r>
      <w:r>
        <w:rPr>
          <w:rStyle w:val="Aucun"/>
          <w:rtl w:val="0"/>
        </w:rPr>
        <w:t>le</w:t>
      </w:r>
      <w:r>
        <w:rPr>
          <w:rStyle w:val="Aucun"/>
          <w:rtl w:val="0"/>
          <w:lang w:val="de-DE"/>
        </w:rPr>
        <w:t>·</w:t>
      </w:r>
      <w:r>
        <w:rPr>
          <w:rStyle w:val="Aucun"/>
          <w:rtl w:val="0"/>
          <w:lang w:val="es-ES_tradnl"/>
        </w:rPr>
        <w:t>s de la m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diation et des relations avec les publics dans le domaine de l</w:t>
      </w:r>
      <w:r>
        <w:rPr>
          <w:rStyle w:val="Aucun"/>
          <w:rtl w:val="1"/>
        </w:rPr>
        <w:t>’</w:t>
      </w:r>
      <w:r>
        <w:rPr>
          <w:rStyle w:val="Aucun"/>
          <w:rtl w:val="0"/>
          <w:lang w:val="fr-FR"/>
        </w:rPr>
        <w:t>art contemporain ;</w:t>
      </w:r>
    </w:p>
    <w:p>
      <w:pPr>
        <w:pStyle w:val="Corps"/>
        <w:numPr>
          <w:ilvl w:val="0"/>
          <w:numId w:val="8"/>
        </w:numPr>
        <w:bidi w:val="0"/>
        <w:ind w:right="0"/>
        <w:jc w:val="left"/>
        <w:rPr>
          <w:rtl w:val="0"/>
          <w:lang w:val="fr-FR"/>
        </w:rPr>
      </w:pPr>
      <w:r>
        <w:rPr>
          <w:rStyle w:val="Aucun"/>
          <w:rtl w:val="0"/>
          <w:lang w:val="fr-FR"/>
        </w:rPr>
        <w:t>favoriser les actions conjointes avec l</w:t>
      </w:r>
      <w:r>
        <w:rPr>
          <w:rStyle w:val="Aucun"/>
          <w:rtl w:val="1"/>
        </w:rPr>
        <w:t>’</w:t>
      </w:r>
      <w:r>
        <w:rPr>
          <w:rStyle w:val="Aucun"/>
          <w:rtl w:val="0"/>
          <w:lang w:val="fr-FR"/>
        </w:rPr>
        <w:t>ensemble des professionnel</w:t>
      </w:r>
      <w:r>
        <w:rPr>
          <w:rStyle w:val="Aucun"/>
          <w:rtl w:val="0"/>
          <w:lang w:val="de-DE"/>
        </w:rPr>
        <w:t>·</w:t>
      </w:r>
      <w:r>
        <w:rPr>
          <w:rStyle w:val="Aucun"/>
          <w:rtl w:val="0"/>
        </w:rPr>
        <w:t>le</w:t>
      </w:r>
      <w:r>
        <w:rPr>
          <w:rStyle w:val="Aucun"/>
          <w:rtl w:val="0"/>
          <w:lang w:val="de-DE"/>
        </w:rPr>
        <w:t>·</w:t>
      </w:r>
      <w:r>
        <w:rPr>
          <w:rStyle w:val="Aucun"/>
          <w:rtl w:val="0"/>
          <w:lang w:val="fr-FR"/>
        </w:rPr>
        <w:t>s concerne</w:t>
      </w:r>
      <w:r>
        <w:rPr>
          <w:rStyle w:val="Aucun"/>
          <w:rtl w:val="0"/>
        </w:rPr>
        <w:t>́·</w:t>
      </w:r>
      <w:r>
        <w:rPr>
          <w:rStyle w:val="Aucun"/>
          <w:rtl w:val="0"/>
        </w:rPr>
        <w:t>e</w:t>
      </w:r>
      <w:r>
        <w:rPr>
          <w:rStyle w:val="Aucun"/>
          <w:rtl w:val="0"/>
          <w:lang w:val="de-DE"/>
        </w:rPr>
        <w:t>·</w:t>
      </w:r>
      <w:r>
        <w:rPr>
          <w:rStyle w:val="Aucun"/>
          <w:rtl w:val="0"/>
        </w:rPr>
        <w:t xml:space="preserve">s </w:t>
      </w:r>
    </w:p>
    <w:p>
      <w:pPr>
        <w:pStyle w:val="Corps"/>
        <w:numPr>
          <w:ilvl w:val="0"/>
          <w:numId w:val="8"/>
        </w:numPr>
        <w:bidi w:val="0"/>
        <w:spacing w:after="520"/>
        <w:ind w:right="0"/>
        <w:jc w:val="left"/>
        <w:rPr>
          <w:rtl w:val="0"/>
          <w:lang w:val="fr-FR"/>
        </w:rPr>
      </w:pPr>
      <w:r>
        <w:rPr>
          <w:rStyle w:val="Aucun"/>
          <w:rtl w:val="0"/>
          <w:lang w:val="fr-FR"/>
        </w:rPr>
        <w:t>participer a</w:t>
      </w:r>
      <w:r>
        <w:rPr>
          <w:rStyle w:val="Aucun"/>
          <w:rtl w:val="0"/>
        </w:rPr>
        <w:t xml:space="preserve">̀ </w:t>
      </w:r>
      <w:r>
        <w:rPr>
          <w:rStyle w:val="Aucun"/>
          <w:rtl w:val="0"/>
          <w:lang w:val="it-IT"/>
        </w:rPr>
        <w:t>la visibilit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des actions de m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diation dans le domaine de l</w:t>
      </w:r>
      <w:r>
        <w:rPr>
          <w:rStyle w:val="Aucun"/>
          <w:rtl w:val="1"/>
        </w:rPr>
        <w:t>’</w:t>
      </w:r>
      <w:r>
        <w:rPr>
          <w:rStyle w:val="Aucun"/>
          <w:rtl w:val="0"/>
          <w:lang w:val="fr-FR"/>
        </w:rPr>
        <w:t>art contemporain et a</w:t>
      </w:r>
      <w:r>
        <w:rPr>
          <w:rStyle w:val="Aucun"/>
          <w:rtl w:val="0"/>
        </w:rPr>
        <w:t xml:space="preserve">̀ </w:t>
      </w:r>
      <w:r>
        <w:rPr>
          <w:rStyle w:val="Aucun"/>
          <w:rtl w:val="0"/>
          <w:lang w:val="fr-FR"/>
        </w:rPr>
        <w:t>leur rayonnement.</w:t>
      </w:r>
    </w:p>
    <w:p>
      <w:pPr>
        <w:pStyle w:val="Corps"/>
        <w:spacing w:before="700" w:after="260"/>
        <w:ind w:left="708" w:firstLine="0"/>
      </w:pPr>
      <w:r>
        <w:rPr>
          <w:rStyle w:val="Aucun"/>
          <w:rtl w:val="0"/>
          <w:lang w:val="fr-FR"/>
        </w:rPr>
        <w:t>En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unissant des professionnel</w:t>
      </w:r>
      <w:r>
        <w:rPr>
          <w:rStyle w:val="Aucun"/>
          <w:rtl w:val="0"/>
          <w:lang w:val="de-DE"/>
        </w:rPr>
        <w:t>·</w:t>
      </w:r>
      <w:r>
        <w:rPr>
          <w:rStyle w:val="Aucun"/>
          <w:rtl w:val="0"/>
        </w:rPr>
        <w:t>le</w:t>
      </w:r>
      <w:r>
        <w:rPr>
          <w:rStyle w:val="Aucun"/>
          <w:rtl w:val="0"/>
          <w:lang w:val="de-DE"/>
        </w:rPr>
        <w:t>·</w:t>
      </w:r>
      <w:r>
        <w:rPr>
          <w:rStyle w:val="Aucun"/>
          <w:rtl w:val="0"/>
          <w:lang w:val="fr-FR"/>
        </w:rPr>
        <w:t>s aux profils vari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s (salari</w:t>
      </w:r>
      <w:r>
        <w:rPr>
          <w:rStyle w:val="Aucun"/>
          <w:rtl w:val="0"/>
        </w:rPr>
        <w:t>é·</w:t>
      </w:r>
      <w:r>
        <w:rPr>
          <w:rStyle w:val="Aucun"/>
          <w:rtl w:val="0"/>
        </w:rPr>
        <w:t>e</w:t>
      </w:r>
      <w:r>
        <w:rPr>
          <w:rStyle w:val="Aucun"/>
          <w:rtl w:val="0"/>
          <w:lang w:val="de-DE"/>
        </w:rPr>
        <w:t>·</w:t>
      </w:r>
      <w:r>
        <w:rPr>
          <w:rStyle w:val="Aucun"/>
          <w:rtl w:val="0"/>
          <w:lang w:val="pt-PT"/>
        </w:rPr>
        <w:t>s, ind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pendant</w:t>
      </w:r>
      <w:r>
        <w:rPr>
          <w:rStyle w:val="Aucun"/>
          <w:rtl w:val="0"/>
          <w:lang w:val="de-DE"/>
        </w:rPr>
        <w:t>·</w:t>
      </w:r>
      <w:r>
        <w:rPr>
          <w:rStyle w:val="Aucun"/>
          <w:rtl w:val="0"/>
        </w:rPr>
        <w:t>e</w:t>
      </w:r>
      <w:r>
        <w:rPr>
          <w:rStyle w:val="Aucun"/>
          <w:rtl w:val="0"/>
          <w:lang w:val="de-DE"/>
        </w:rPr>
        <w:t>·</w:t>
      </w:r>
      <w:r>
        <w:rPr>
          <w:rStyle w:val="Aucun"/>
          <w:rtl w:val="0"/>
          <w:lang w:val="fr-FR"/>
        </w:rPr>
        <w:t>s, personnes en recherche d</w:t>
      </w:r>
      <w:r>
        <w:rPr>
          <w:rStyle w:val="Aucun"/>
          <w:rtl w:val="1"/>
        </w:rPr>
        <w:t>’</w:t>
      </w:r>
      <w:r>
        <w:rPr>
          <w:rStyle w:val="Aucun"/>
          <w:rtl w:val="0"/>
          <w:lang w:val="fr-FR"/>
        </w:rPr>
        <w:t>emploi, etc.) et des structures ayant des statuts divers (Frac, centres d</w:t>
      </w:r>
      <w:r>
        <w:rPr>
          <w:rStyle w:val="Aucun"/>
          <w:rtl w:val="1"/>
        </w:rPr>
        <w:t>’</w:t>
      </w:r>
      <w:r>
        <w:rPr>
          <w:rStyle w:val="Aucun"/>
          <w:rtl w:val="0"/>
          <w:lang w:val="de-DE"/>
        </w:rPr>
        <w:t>art, mus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es, association, etc.), BLA</w:t>
      </w:r>
      <w:r>
        <w:rPr>
          <w:rStyle w:val="Aucun"/>
          <w:i w:val="1"/>
          <w:iCs w:val="1"/>
          <w:rtl w:val="0"/>
          <w:lang w:val="ru-RU"/>
        </w:rPr>
        <w:t>!</w:t>
      </w:r>
      <w:r>
        <w:rPr>
          <w:rStyle w:val="Aucun"/>
          <w:rtl w:val="0"/>
          <w:lang w:val="fr-FR"/>
        </w:rPr>
        <w:t xml:space="preserve"> permet de croiser les exp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 xml:space="preserve">riences et les points de vue pour mieux envisager les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volutions des pratiques des m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diateurs et m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it-IT"/>
        </w:rPr>
        <w:t>diatrices.</w:t>
      </w:r>
    </w:p>
    <w:p>
      <w:pPr>
        <w:pStyle w:val="Corps"/>
      </w:pPr>
      <w:r/>
    </w:p>
    <w:sectPr>
      <w:headerReference w:type="default" r:id="rId4"/>
      <w:footerReference w:type="default" r:id="rId5"/>
      <w:pgSz w:w="11900" w:h="16840" w:orient="portrait"/>
      <w:pgMar w:top="1440" w:right="1440" w:bottom="1440" w:left="1440" w:header="720" w:footer="720"/>
      <w:pgNumType w:start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Style 1 importé"/>
  </w:abstractNum>
  <w:abstractNum w:abstractNumId="1">
    <w:multiLevelType w:val="hybridMultilevel"/>
    <w:styleLink w:val="Style 1 importé"/>
    <w:lvl w:ilvl="0">
      <w:start w:val="1"/>
      <w:numFmt w:val="bullet"/>
      <w:suff w:val="tab"/>
      <w:lvlText w:val="+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+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+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+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+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+"/>
      <w:lvlJc w:val="left"/>
      <w:pPr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+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+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+"/>
      <w:lvlJc w:val="left"/>
      <w:pPr>
        <w:ind w:left="64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Style 2 importé"/>
  </w:abstractNum>
  <w:abstractNum w:abstractNumId="3">
    <w:multiLevelType w:val="hybridMultilevel"/>
    <w:styleLink w:val="Style 2 importé"/>
    <w:lvl w:ilvl="0">
      <w:start w:val="1"/>
      <w:numFmt w:val="bullet"/>
      <w:suff w:val="tab"/>
      <w:lvlText w:val="-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64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numStyleLink w:val="Style 3 importé"/>
  </w:abstractNum>
  <w:abstractNum w:abstractNumId="5">
    <w:multiLevelType w:val="hybridMultilevel"/>
    <w:styleLink w:val="Style 3 importé"/>
    <w:lvl w:ilvl="0">
      <w:start w:val="1"/>
      <w:numFmt w:val="bullet"/>
      <w:suff w:val="tab"/>
      <w:lvlText w:val="-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64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multiLevelType w:val="hybridMultilevel"/>
    <w:numStyleLink w:val="Style 4 importé"/>
  </w:abstractNum>
  <w:abstractNum w:abstractNumId="7">
    <w:multiLevelType w:val="hybridMultilevel"/>
    <w:styleLink w:val="Style 4 importé"/>
    <w:lvl w:ilvl="0">
      <w:start w:val="1"/>
      <w:numFmt w:val="bullet"/>
      <w:suff w:val="tab"/>
      <w:lvlText w:val="●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○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■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●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○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■"/>
      <w:lvlJc w:val="left"/>
      <w:pPr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●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○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■"/>
      <w:lvlJc w:val="left"/>
      <w:pPr>
        <w:ind w:left="64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76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fr-FR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fr-FR"/>
    </w:rPr>
  </w:style>
  <w:style w:type="numbering" w:styleId="Style 1 importé">
    <w:name w:val="Style 1 importé"/>
    <w:pPr>
      <w:numPr>
        <w:numId w:val="1"/>
      </w:numPr>
    </w:pPr>
  </w:style>
  <w:style w:type="numbering" w:styleId="Style 2 importé">
    <w:name w:val="Style 2 importé"/>
    <w:pPr>
      <w:numPr>
        <w:numId w:val="3"/>
      </w:numPr>
    </w:pPr>
  </w:style>
  <w:style w:type="numbering" w:styleId="Style 3 importé">
    <w:name w:val="Style 3 importé"/>
    <w:pPr>
      <w:numPr>
        <w:numId w:val="5"/>
      </w:numPr>
    </w:pPr>
  </w:style>
  <w:style w:type="numbering" w:styleId="Style 4 importé">
    <w:name w:val="Style 4 importé"/>
    <w:pPr>
      <w:numPr>
        <w:numId w:val="7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